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ПРОТОКО</w:t>
      </w:r>
      <w:r w:rsidRPr="002774C9">
        <w:rPr>
          <w:b/>
          <w:bCs/>
        </w:rPr>
        <w:t>Л</w:t>
      </w: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заседания М</w:t>
      </w:r>
      <w:r w:rsidRPr="002774C9">
        <w:rPr>
          <w:b/>
          <w:bCs/>
        </w:rPr>
        <w:t xml:space="preserve">ежведомственной комиссии по </w:t>
      </w:r>
      <w:r>
        <w:rPr>
          <w:b/>
          <w:bCs/>
        </w:rPr>
        <w:t xml:space="preserve">профилактике правонарушений в </w:t>
      </w:r>
      <w:r w:rsidR="00866A4C">
        <w:rPr>
          <w:b/>
          <w:bCs/>
        </w:rPr>
        <w:t>Притобольном</w:t>
      </w:r>
      <w:r>
        <w:rPr>
          <w:b/>
          <w:bCs/>
        </w:rPr>
        <w:t xml:space="preserve"> </w:t>
      </w:r>
      <w:r w:rsidRPr="002774C9">
        <w:rPr>
          <w:b/>
          <w:bCs/>
        </w:rPr>
        <w:t>район</w:t>
      </w:r>
      <w:r w:rsidR="00866A4C">
        <w:rPr>
          <w:b/>
          <w:bCs/>
        </w:rPr>
        <w:t>е</w:t>
      </w:r>
    </w:p>
    <w:p w:rsidR="00174FC5" w:rsidRDefault="00174FC5" w:rsidP="007E5CF8">
      <w:pPr>
        <w:jc w:val="center"/>
        <w:rPr>
          <w:b/>
          <w:bCs/>
        </w:rPr>
      </w:pPr>
    </w:p>
    <w:p w:rsidR="00866A4C" w:rsidRDefault="00866A4C" w:rsidP="007E5CF8">
      <w:pPr>
        <w:rPr>
          <w:b/>
          <w:bCs/>
        </w:rPr>
      </w:pPr>
    </w:p>
    <w:p w:rsidR="007E5CF8" w:rsidRPr="00A74D20" w:rsidRDefault="00565527" w:rsidP="007E5CF8">
      <w:pPr>
        <w:rPr>
          <w:b/>
          <w:bCs/>
        </w:rPr>
      </w:pPr>
      <w:r>
        <w:rPr>
          <w:b/>
          <w:bCs/>
        </w:rPr>
        <w:t>2</w:t>
      </w:r>
      <w:r w:rsidR="00804B07">
        <w:rPr>
          <w:b/>
          <w:bCs/>
        </w:rPr>
        <w:t>6</w:t>
      </w:r>
      <w:r w:rsidR="007E5CF8">
        <w:rPr>
          <w:b/>
          <w:bCs/>
        </w:rPr>
        <w:t xml:space="preserve"> </w:t>
      </w:r>
      <w:r w:rsidR="00EB61FC">
        <w:rPr>
          <w:b/>
          <w:bCs/>
        </w:rPr>
        <w:t>июня</w:t>
      </w:r>
      <w:r w:rsidR="00804B07">
        <w:rPr>
          <w:b/>
          <w:bCs/>
        </w:rPr>
        <w:t xml:space="preserve"> 2020</w:t>
      </w:r>
      <w:r w:rsidR="007E5CF8" w:rsidRPr="00A74D20">
        <w:rPr>
          <w:b/>
          <w:bCs/>
        </w:rPr>
        <w:t xml:space="preserve"> года</w:t>
      </w:r>
      <w:r w:rsidR="007E5CF8">
        <w:rPr>
          <w:b/>
          <w:bCs/>
        </w:rPr>
        <w:t xml:space="preserve">                       </w:t>
      </w:r>
      <w:r w:rsidR="007E5CF8" w:rsidRPr="00A74D20">
        <w:rPr>
          <w:b/>
          <w:bCs/>
        </w:rPr>
        <w:t xml:space="preserve">               </w:t>
      </w:r>
      <w:r w:rsidR="007E5CF8">
        <w:rPr>
          <w:b/>
          <w:bCs/>
        </w:rPr>
        <w:t xml:space="preserve">                            </w:t>
      </w:r>
      <w:r w:rsidR="007E5CF8" w:rsidRPr="00A74D20">
        <w:rPr>
          <w:b/>
          <w:bCs/>
        </w:rPr>
        <w:t xml:space="preserve">                              </w:t>
      </w:r>
      <w:r w:rsidR="00BE3114">
        <w:rPr>
          <w:b/>
          <w:bCs/>
        </w:rPr>
        <w:t xml:space="preserve">                   </w:t>
      </w:r>
      <w:r w:rsidR="00B14C68">
        <w:rPr>
          <w:b/>
          <w:bCs/>
        </w:rPr>
        <w:t>№ 2</w:t>
      </w:r>
    </w:p>
    <w:p w:rsidR="007E5CF8" w:rsidRDefault="007E5CF8" w:rsidP="007E5CF8"/>
    <w:p w:rsidR="0015111C" w:rsidRDefault="0015111C" w:rsidP="00F13D69">
      <w:pPr>
        <w:tabs>
          <w:tab w:val="left" w:pos="5040"/>
        </w:tabs>
        <w:jc w:val="both"/>
      </w:pPr>
    </w:p>
    <w:p w:rsidR="00F13D69" w:rsidRDefault="007E5CF8" w:rsidP="00F13D69">
      <w:pPr>
        <w:tabs>
          <w:tab w:val="left" w:pos="5040"/>
        </w:tabs>
        <w:jc w:val="both"/>
      </w:pPr>
      <w:r>
        <w:t>Председатель</w:t>
      </w:r>
      <w:r w:rsidR="00F13D69">
        <w:t>ствующий</w:t>
      </w:r>
      <w:r>
        <w:t xml:space="preserve"> комиссии:</w:t>
      </w:r>
    </w:p>
    <w:p w:rsidR="00F13D69" w:rsidRDefault="00B14C68" w:rsidP="00F13D69">
      <w:pPr>
        <w:tabs>
          <w:tab w:val="left" w:pos="5040"/>
        </w:tabs>
        <w:ind w:left="5040" w:hanging="5040"/>
      </w:pPr>
      <w:r>
        <w:t>Лесовой Дмитрий Юрьевич</w:t>
      </w:r>
      <w:r w:rsidR="0015111C">
        <w:t xml:space="preserve">                             </w:t>
      </w:r>
      <w:r>
        <w:t xml:space="preserve">       Глава Притобольного района </w:t>
      </w:r>
    </w:p>
    <w:p w:rsidR="00F13D69" w:rsidRDefault="00F13D69" w:rsidP="00F13D69">
      <w:pPr>
        <w:tabs>
          <w:tab w:val="left" w:pos="5040"/>
        </w:tabs>
        <w:ind w:left="5040" w:hanging="5040"/>
      </w:pPr>
      <w:r>
        <w:t xml:space="preserve">                                                                                    </w:t>
      </w:r>
    </w:p>
    <w:p w:rsidR="007E5CF8" w:rsidRDefault="007E5CF8" w:rsidP="00F13D69">
      <w:pPr>
        <w:tabs>
          <w:tab w:val="left" w:pos="5040"/>
        </w:tabs>
        <w:jc w:val="both"/>
      </w:pPr>
      <w:r>
        <w:tab/>
      </w:r>
      <w:r w:rsidR="00602C1F">
        <w:rPr>
          <w:bCs/>
          <w:color w:val="000000"/>
        </w:rPr>
        <w:t xml:space="preserve"> </w:t>
      </w:r>
    </w:p>
    <w:p w:rsidR="007E5CF8" w:rsidRDefault="007E5CF8" w:rsidP="007E5CF8">
      <w:pPr>
        <w:tabs>
          <w:tab w:val="left" w:pos="5040"/>
        </w:tabs>
        <w:ind w:left="5040" w:hanging="4963"/>
        <w:jc w:val="both"/>
      </w:pPr>
    </w:p>
    <w:p w:rsidR="007E5CF8" w:rsidRDefault="007E5CF8" w:rsidP="007E5CF8">
      <w:pPr>
        <w:tabs>
          <w:tab w:val="left" w:pos="5040"/>
        </w:tabs>
        <w:ind w:left="5040" w:hanging="5040"/>
        <w:jc w:val="both"/>
      </w:pPr>
      <w:r>
        <w:t>Ответственный секретарь комиссии:</w:t>
      </w:r>
      <w:r>
        <w:tab/>
      </w:r>
      <w:r w:rsidR="00804B07">
        <w:t>Падерина Полина Викторовна</w:t>
      </w:r>
      <w:r>
        <w:t xml:space="preserve"> – </w:t>
      </w:r>
      <w:r w:rsidR="00BE3114">
        <w:t>главный</w:t>
      </w:r>
      <w:r w:rsidR="00804B07">
        <w:t xml:space="preserve"> специалист </w:t>
      </w:r>
      <w:r w:rsidR="00602C1F">
        <w:t>отдела</w:t>
      </w:r>
      <w:r w:rsidR="00804B07">
        <w:t xml:space="preserve"> правовой и кадровой работы</w:t>
      </w:r>
      <w:r w:rsidR="00602C1F">
        <w:t xml:space="preserve"> Администрации Притобольного района</w:t>
      </w:r>
    </w:p>
    <w:p w:rsidR="007E5CF8" w:rsidRDefault="00281C1E" w:rsidP="007E5CF8">
      <w:pPr>
        <w:tabs>
          <w:tab w:val="left" w:pos="5040"/>
        </w:tabs>
        <w:jc w:val="both"/>
      </w:pPr>
      <w:r>
        <w:t>Присутствовали ч</w:t>
      </w:r>
      <w:r w:rsidR="007E5CF8">
        <w:t>лены комиссии:</w:t>
      </w:r>
    </w:p>
    <w:p w:rsidR="00B14C68" w:rsidRDefault="00B14C68" w:rsidP="007E5CF8">
      <w:pPr>
        <w:tabs>
          <w:tab w:val="left" w:pos="5040"/>
        </w:tabs>
        <w:jc w:val="both"/>
      </w:pPr>
    </w:p>
    <w:p w:rsidR="00B14C68" w:rsidRDefault="00B14C68" w:rsidP="007E5CF8">
      <w:pPr>
        <w:tabs>
          <w:tab w:val="left" w:pos="5040"/>
        </w:tabs>
        <w:jc w:val="both"/>
      </w:pPr>
      <w:r>
        <w:t xml:space="preserve">Комогоров Сергей Анатольевич                             первый заместитель </w:t>
      </w:r>
      <w:r w:rsidR="0070209A">
        <w:t xml:space="preserve">главы Притобольного </w:t>
      </w:r>
    </w:p>
    <w:p w:rsidR="0070209A" w:rsidRDefault="0070209A" w:rsidP="007E5CF8">
      <w:pPr>
        <w:tabs>
          <w:tab w:val="left" w:pos="5040"/>
        </w:tabs>
        <w:jc w:val="both"/>
      </w:pPr>
      <w:r>
        <w:t xml:space="preserve">                                                                                    района</w:t>
      </w:r>
    </w:p>
    <w:p w:rsidR="00864775" w:rsidRDefault="00AB2C8D" w:rsidP="00864775">
      <w:pPr>
        <w:tabs>
          <w:tab w:val="left" w:pos="5040"/>
        </w:tabs>
        <w:jc w:val="both"/>
      </w:pPr>
      <w:r>
        <w:rPr>
          <w:color w:val="000000"/>
        </w:rPr>
        <w:t xml:space="preserve">Ергазин  Байахмет Калиахметович    </w:t>
      </w:r>
      <w:r w:rsidR="007E5CF8">
        <w:tab/>
      </w:r>
      <w:r>
        <w:t>начальник</w:t>
      </w:r>
      <w:r w:rsidR="00190C5C">
        <w:t xml:space="preserve"> ФКУ </w:t>
      </w:r>
      <w:r w:rsidR="00A80EEB">
        <w:t xml:space="preserve"> УИИ </w:t>
      </w:r>
      <w:r>
        <w:t xml:space="preserve">УФСИН России </w:t>
      </w:r>
    </w:p>
    <w:p w:rsidR="007E5CF8" w:rsidRDefault="00864775" w:rsidP="00864775">
      <w:pPr>
        <w:tabs>
          <w:tab w:val="left" w:pos="5040"/>
        </w:tabs>
        <w:jc w:val="both"/>
      </w:pPr>
      <w:r>
        <w:t xml:space="preserve">                                                                                    </w:t>
      </w:r>
      <w:r w:rsidR="00AB2C8D">
        <w:t>по Курганской области (по согласованию)</w:t>
      </w:r>
    </w:p>
    <w:p w:rsidR="002A1324" w:rsidRPr="00C857E5" w:rsidRDefault="002A1324" w:rsidP="00C857E5">
      <w:pPr>
        <w:tabs>
          <w:tab w:val="left" w:pos="5040"/>
        </w:tabs>
        <w:ind w:left="5040" w:hanging="5040"/>
      </w:pPr>
      <w:r>
        <w:rPr>
          <w:bCs/>
        </w:rPr>
        <w:t xml:space="preserve">Назаров Владислав Васильевич                             </w:t>
      </w:r>
      <w:r w:rsidR="00174FC5">
        <w:rPr>
          <w:bCs/>
        </w:rPr>
        <w:t xml:space="preserve"> </w:t>
      </w:r>
      <w:r>
        <w:rPr>
          <w:bCs/>
        </w:rPr>
        <w:t xml:space="preserve">начальник отдела УУП и ПДН МО МВД </w:t>
      </w:r>
    </w:p>
    <w:p w:rsidR="002A1324" w:rsidRDefault="002A1324" w:rsidP="002A1324">
      <w:pPr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174FC5">
        <w:rPr>
          <w:bCs/>
        </w:rPr>
        <w:t xml:space="preserve"> </w:t>
      </w:r>
      <w:r>
        <w:rPr>
          <w:bCs/>
        </w:rPr>
        <w:t>России «Притобольный» (по согласованию)</w:t>
      </w:r>
    </w:p>
    <w:p w:rsidR="00994E6C" w:rsidRDefault="00994E6C" w:rsidP="003662CE">
      <w:pPr>
        <w:tabs>
          <w:tab w:val="left" w:pos="5040"/>
        </w:tabs>
        <w:ind w:left="5025" w:hanging="5025"/>
      </w:pPr>
      <w:r>
        <w:t>Севостьянова Наталья Васильевна</w:t>
      </w:r>
      <w:r>
        <w:tab/>
        <w:t>руководитель Отдела образования Администрации Притобольного района</w:t>
      </w:r>
    </w:p>
    <w:p w:rsidR="00F13D69" w:rsidRPr="00C857E5" w:rsidRDefault="003662CE" w:rsidP="00C857E5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13D69">
        <w:rPr>
          <w:bCs/>
          <w:color w:val="000000"/>
        </w:rPr>
        <w:t xml:space="preserve">Щекина Наталья Михайловна                             </w:t>
      </w:r>
      <w:r w:rsidR="0003271F">
        <w:rPr>
          <w:bCs/>
          <w:color w:val="000000"/>
        </w:rPr>
        <w:t xml:space="preserve">  </w:t>
      </w:r>
      <w:r w:rsidR="000B1460">
        <w:rPr>
          <w:bCs/>
          <w:color w:val="000000"/>
        </w:rPr>
        <w:t xml:space="preserve"> </w:t>
      </w:r>
      <w:r w:rsidR="00F13D69">
        <w:rPr>
          <w:bCs/>
          <w:color w:val="000000"/>
        </w:rPr>
        <w:t xml:space="preserve">директор ГКУ ЦЗН Звериноголовского и                                                                                             </w:t>
      </w:r>
    </w:p>
    <w:p w:rsidR="003662CE" w:rsidRDefault="00F13D69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03271F">
        <w:rPr>
          <w:color w:val="000000"/>
        </w:rPr>
        <w:t xml:space="preserve"> </w:t>
      </w:r>
      <w:r w:rsidR="000B1460">
        <w:rPr>
          <w:color w:val="000000"/>
        </w:rPr>
        <w:t xml:space="preserve"> </w:t>
      </w:r>
      <w:r>
        <w:rPr>
          <w:color w:val="000000"/>
        </w:rPr>
        <w:t>Притобольного районов (по согласованию)</w:t>
      </w:r>
    </w:p>
    <w:p w:rsidR="0025506E" w:rsidRDefault="0025506E" w:rsidP="00EA29AC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25506E" w:rsidRDefault="0025506E" w:rsidP="0025506E">
      <w:pPr>
        <w:pStyle w:val="a4"/>
        <w:snapToGrid w:val="0"/>
        <w:spacing w:before="0" w:after="0"/>
        <w:ind w:left="-567"/>
        <w:jc w:val="both"/>
        <w:rPr>
          <w:color w:val="000000"/>
        </w:rPr>
      </w:pPr>
    </w:p>
    <w:p w:rsidR="00CF5CB3" w:rsidRDefault="0025506E" w:rsidP="00CF5CB3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13D69">
        <w:rPr>
          <w:color w:val="000000"/>
        </w:rPr>
        <w:t>Отсутствовали:</w:t>
      </w:r>
    </w:p>
    <w:p w:rsidR="00C857E5" w:rsidRDefault="00C857E5" w:rsidP="00C857E5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Чиркова Елена Александровна                             </w:t>
      </w:r>
      <w:r>
        <w:rPr>
          <w:bCs/>
          <w:color w:val="000000"/>
        </w:rPr>
        <w:t>директор</w:t>
      </w:r>
      <w:r>
        <w:rPr>
          <w:color w:val="000000"/>
        </w:rPr>
        <w:t xml:space="preserve"> ГКУ «Управление социальной защиты </w:t>
      </w:r>
    </w:p>
    <w:p w:rsidR="00C857E5" w:rsidRDefault="00C857E5" w:rsidP="00C857E5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населения № 8 (по согласованию)</w:t>
      </w:r>
    </w:p>
    <w:p w:rsidR="00272B0C" w:rsidRDefault="00CF5CB3" w:rsidP="00F13D69">
      <w:pPr>
        <w:pStyle w:val="a4"/>
        <w:snapToGrid w:val="0"/>
        <w:spacing w:before="0" w:after="0"/>
        <w:ind w:left="-567"/>
        <w:jc w:val="both"/>
      </w:pPr>
      <w:r>
        <w:rPr>
          <w:color w:val="000000"/>
        </w:rPr>
        <w:t xml:space="preserve">        </w:t>
      </w:r>
      <w:r>
        <w:t>Курочкин Олег Александрович</w:t>
      </w:r>
      <w:r w:rsidR="00F13D69">
        <w:t xml:space="preserve">     </w:t>
      </w:r>
      <w:r>
        <w:t xml:space="preserve">       </w:t>
      </w:r>
      <w:r w:rsidR="00864775">
        <w:t xml:space="preserve">                </w:t>
      </w:r>
      <w:r>
        <w:t xml:space="preserve">заместитель Главы Притобольного района – </w:t>
      </w:r>
    </w:p>
    <w:p w:rsidR="00F13D69" w:rsidRDefault="00272B0C" w:rsidP="00F13D69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</w:t>
      </w:r>
      <w:r w:rsidR="00864775">
        <w:t xml:space="preserve">                             </w:t>
      </w:r>
      <w:r w:rsidR="00EA29AC">
        <w:t xml:space="preserve"> </w:t>
      </w:r>
      <w:r>
        <w:t>руководитель Финансового отдела</w:t>
      </w:r>
      <w:r w:rsidR="00CF5CB3">
        <w:t xml:space="preserve">          </w:t>
      </w:r>
    </w:p>
    <w:p w:rsidR="00CF5CB3" w:rsidRDefault="00272B0C" w:rsidP="00F13D69">
      <w:pPr>
        <w:pStyle w:val="a4"/>
        <w:snapToGrid w:val="0"/>
        <w:spacing w:before="0" w:after="0"/>
        <w:ind w:left="-567"/>
        <w:jc w:val="both"/>
      </w:pPr>
      <w:r>
        <w:t xml:space="preserve">        </w:t>
      </w:r>
      <w:r w:rsidR="00CF5CB3">
        <w:t>Щекин Сергей Александрович                             заместитель Главы Притобольного района</w:t>
      </w:r>
    </w:p>
    <w:p w:rsidR="00272B0C" w:rsidRPr="00CF5CB3" w:rsidRDefault="00272B0C" w:rsidP="00F13D69">
      <w:pPr>
        <w:pStyle w:val="a4"/>
        <w:snapToGrid w:val="0"/>
        <w:spacing w:before="0" w:after="0"/>
        <w:ind w:left="-567"/>
        <w:jc w:val="both"/>
      </w:pPr>
      <w:r>
        <w:t xml:space="preserve">        Федотов Владимир Иванович</w:t>
      </w:r>
      <w:r w:rsidR="00864775">
        <w:t xml:space="preserve">                              </w:t>
      </w:r>
      <w:r>
        <w:t xml:space="preserve"> председатель Притобольной районной Думы (по </w:t>
      </w:r>
    </w:p>
    <w:p w:rsidR="00F13D69" w:rsidRDefault="00F13D69" w:rsidP="00F13D69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  </w:t>
      </w:r>
      <w:r w:rsidR="00864775">
        <w:t xml:space="preserve">                            </w:t>
      </w:r>
      <w:r w:rsidR="00EA29AC">
        <w:t>согласованию)</w:t>
      </w:r>
    </w:p>
    <w:p w:rsidR="00EA29AC" w:rsidRDefault="00EA29AC" w:rsidP="00EA29AC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t xml:space="preserve">       </w:t>
      </w:r>
      <w:r>
        <w:rPr>
          <w:color w:val="000000"/>
        </w:rPr>
        <w:t xml:space="preserve">Лошенкова Маргарита Дмитриевна                      главный врач  ГБУ «Глядянская ЦРБ»   </w:t>
      </w:r>
    </w:p>
    <w:p w:rsidR="00EA29AC" w:rsidRDefault="00EA29AC" w:rsidP="00EA29AC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(по согласованию)</w:t>
      </w:r>
    </w:p>
    <w:p w:rsidR="00864775" w:rsidRDefault="00864775" w:rsidP="00EA29AC">
      <w:pPr>
        <w:pStyle w:val="a4"/>
        <w:snapToGrid w:val="0"/>
        <w:spacing w:before="0" w:after="0"/>
        <w:ind w:left="-567"/>
        <w:jc w:val="both"/>
      </w:pPr>
      <w:r>
        <w:rPr>
          <w:color w:val="000000"/>
        </w:rPr>
        <w:t xml:space="preserve">       </w:t>
      </w:r>
      <w:r w:rsidRPr="00603A09">
        <w:t>Лаврентьева Ольга Николаевна</w:t>
      </w:r>
      <w:r>
        <w:t xml:space="preserve">                            </w:t>
      </w:r>
      <w:r w:rsidR="007C49E3">
        <w:t xml:space="preserve"> </w:t>
      </w:r>
      <w:r w:rsidRPr="00603A09">
        <w:t xml:space="preserve">начальник ТП УФМС по Курганской области </w:t>
      </w:r>
      <w:r>
        <w:t xml:space="preserve">  </w:t>
      </w:r>
      <w:r w:rsidRPr="00603A09">
        <w:t xml:space="preserve">в </w:t>
      </w:r>
      <w:r>
        <w:t xml:space="preserve">       </w:t>
      </w:r>
    </w:p>
    <w:p w:rsidR="00864775" w:rsidRDefault="00864775" w:rsidP="00EA29AC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                             </w:t>
      </w:r>
      <w:r w:rsidR="007C49E3">
        <w:t xml:space="preserve"> </w:t>
      </w:r>
      <w:r w:rsidRPr="00603A09">
        <w:t>Притобольном районе (по согласованию)</w:t>
      </w:r>
      <w:r>
        <w:t xml:space="preserve"> </w:t>
      </w:r>
    </w:p>
    <w:p w:rsidR="00C857E5" w:rsidRDefault="00C857E5" w:rsidP="00EA29AC">
      <w:pPr>
        <w:pStyle w:val="a4"/>
        <w:snapToGrid w:val="0"/>
        <w:spacing w:before="0" w:after="0"/>
        <w:ind w:left="-567"/>
        <w:jc w:val="both"/>
      </w:pPr>
    </w:p>
    <w:p w:rsidR="007C49E3" w:rsidRDefault="00C857E5" w:rsidP="00EA29AC">
      <w:pPr>
        <w:pStyle w:val="a4"/>
        <w:snapToGrid w:val="0"/>
        <w:spacing w:before="0" w:after="0"/>
        <w:ind w:left="-567"/>
        <w:jc w:val="both"/>
      </w:pPr>
      <w:r>
        <w:t xml:space="preserve">       Приглашенные:       </w:t>
      </w:r>
      <w:r w:rsidR="007C49E3">
        <w:t xml:space="preserve">                                                 </w:t>
      </w:r>
    </w:p>
    <w:p w:rsidR="00355CB5" w:rsidRDefault="007C49E3" w:rsidP="00EA29AC">
      <w:pPr>
        <w:pStyle w:val="a4"/>
        <w:snapToGrid w:val="0"/>
        <w:spacing w:before="0" w:after="0"/>
        <w:ind w:left="-567"/>
        <w:jc w:val="both"/>
      </w:pPr>
      <w:r>
        <w:t xml:space="preserve">       Носов Андрей Иванович                                         руководитель </w:t>
      </w:r>
      <w:r w:rsidR="00355CB5">
        <w:t xml:space="preserve">Отдела культуры Администрации </w:t>
      </w:r>
    </w:p>
    <w:p w:rsidR="00355CB5" w:rsidRDefault="00355CB5" w:rsidP="00EA29AC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                              Притобольного района</w:t>
      </w:r>
    </w:p>
    <w:p w:rsidR="00355CB5" w:rsidRDefault="00355CB5" w:rsidP="00EA29AC">
      <w:pPr>
        <w:pStyle w:val="a4"/>
        <w:snapToGrid w:val="0"/>
        <w:spacing w:before="0" w:after="0"/>
        <w:ind w:left="-567"/>
        <w:jc w:val="both"/>
      </w:pPr>
      <w:r>
        <w:t xml:space="preserve">       Захарова Светлана</w:t>
      </w:r>
      <w:r w:rsidR="000B1460">
        <w:t xml:space="preserve"> Александровна</w:t>
      </w:r>
      <w:r>
        <w:t xml:space="preserve">                   </w:t>
      </w:r>
      <w:r w:rsidR="000B1460">
        <w:t xml:space="preserve">     </w:t>
      </w:r>
      <w:r>
        <w:t>ГБУ «Глядянская ЦРБ»</w:t>
      </w:r>
    </w:p>
    <w:p w:rsidR="00C857E5" w:rsidRPr="00864775" w:rsidRDefault="00355CB5" w:rsidP="00EA29AC">
      <w:pPr>
        <w:pStyle w:val="a4"/>
        <w:snapToGrid w:val="0"/>
        <w:spacing w:before="0" w:after="0"/>
        <w:ind w:left="-567"/>
        <w:jc w:val="both"/>
      </w:pPr>
      <w:r>
        <w:t xml:space="preserve">       Колташова</w:t>
      </w:r>
      <w:r w:rsidR="000B1460">
        <w:t xml:space="preserve"> Ольга Анатольевна                               Г</w:t>
      </w:r>
      <w:r>
        <w:t xml:space="preserve">БУ КЦСОН по Притобольному району                                                     </w:t>
      </w:r>
      <w:r w:rsidR="00C857E5">
        <w:t xml:space="preserve">                                            </w:t>
      </w:r>
    </w:p>
    <w:p w:rsidR="00EA29AC" w:rsidRDefault="00EA29AC" w:rsidP="00F13D69">
      <w:pPr>
        <w:pStyle w:val="a4"/>
        <w:snapToGrid w:val="0"/>
        <w:spacing w:before="0" w:after="0"/>
        <w:ind w:left="-567"/>
        <w:jc w:val="both"/>
      </w:pPr>
    </w:p>
    <w:p w:rsidR="00F13D69" w:rsidRDefault="00F13D69" w:rsidP="0025506E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t xml:space="preserve">          </w:t>
      </w:r>
    </w:p>
    <w:p w:rsidR="003662CE" w:rsidRDefault="003662CE" w:rsidP="003662CE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662CE" w:rsidRDefault="003662CE" w:rsidP="003662CE">
      <w:pPr>
        <w:tabs>
          <w:tab w:val="left" w:pos="5040"/>
        </w:tabs>
        <w:ind w:left="5025" w:hanging="5025"/>
        <w:rPr>
          <w:bCs/>
        </w:rPr>
      </w:pPr>
    </w:p>
    <w:p w:rsidR="00BE3114" w:rsidRDefault="00BE3114" w:rsidP="001755E4">
      <w:pPr>
        <w:pStyle w:val="a4"/>
        <w:tabs>
          <w:tab w:val="left" w:pos="3969"/>
        </w:tabs>
        <w:snapToGrid w:val="0"/>
        <w:spacing w:before="0" w:after="0"/>
        <w:jc w:val="both"/>
        <w:rPr>
          <w:color w:val="000000"/>
        </w:rPr>
      </w:pPr>
    </w:p>
    <w:p w:rsidR="00D605D1" w:rsidRDefault="00281C1E" w:rsidP="003662CE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BE3114" w:rsidRDefault="00BE3114" w:rsidP="00D605D1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662CE" w:rsidRPr="00BF4045" w:rsidRDefault="00BF4045" w:rsidP="00BF4045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7E5CF8" w:rsidRDefault="007E5CF8" w:rsidP="00F13D6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BF4045" w:rsidRDefault="00BF4045" w:rsidP="00BF4045">
      <w:pPr>
        <w:jc w:val="both"/>
        <w:rPr>
          <w:rFonts w:eastAsiaTheme="minorHAnsi"/>
          <w:lang w:eastAsia="en-US"/>
        </w:rPr>
      </w:pPr>
    </w:p>
    <w:p w:rsidR="00BF4045" w:rsidRDefault="00122B4E" w:rsidP="00007523">
      <w:pPr>
        <w:jc w:val="both"/>
      </w:pPr>
      <w:r>
        <w:t xml:space="preserve"> </w:t>
      </w:r>
      <w:r w:rsidR="00BF4045" w:rsidRPr="009D53EB">
        <w:rPr>
          <w:b/>
          <w:u w:val="single"/>
        </w:rPr>
        <w:t xml:space="preserve">Вопрос  1. </w:t>
      </w:r>
      <w:r w:rsidR="00BF4045" w:rsidRPr="009D53EB">
        <w:rPr>
          <w:b/>
        </w:rPr>
        <w:t>О профилактических мерах, проводимых учреждениями здравоохранения Притобольного района, по предупреждению алкоголизации населения</w:t>
      </w:r>
      <w:r w:rsidR="00BF4045" w:rsidRPr="009D53EB">
        <w:t>.</w:t>
      </w:r>
    </w:p>
    <w:p w:rsidR="00BF4045" w:rsidRPr="009D53EB" w:rsidRDefault="00BF4045" w:rsidP="00007523">
      <w:pPr>
        <w:jc w:val="both"/>
      </w:pPr>
      <w:r w:rsidRPr="009D53EB">
        <w:rPr>
          <w:b/>
        </w:rPr>
        <w:t>Д</w:t>
      </w:r>
      <w:r w:rsidRPr="009D53EB">
        <w:rPr>
          <w:b/>
          <w:u w:val="single"/>
        </w:rPr>
        <w:t>окладчик</w:t>
      </w:r>
      <w:r w:rsidRPr="009D53EB">
        <w:t>: ГБУ «Глядянская ЦРБ»</w:t>
      </w:r>
    </w:p>
    <w:p w:rsidR="00BF4045" w:rsidRPr="009D53EB" w:rsidRDefault="00BF4045" w:rsidP="00007523">
      <w:pPr>
        <w:jc w:val="both"/>
      </w:pPr>
      <w:r w:rsidRPr="009D53EB">
        <w:rPr>
          <w:b/>
        </w:rPr>
        <w:t>Вопрос 2. Об эффективности принимаемых мер по профилактике правонарушений среди несовершеннолетних, семейного неблагополучия, выявлению детей и подростков, находящихся в социально опасном положении, подвергающихся семейному насилию, пресечению преступлений в отношении несовершеннолетних</w:t>
      </w:r>
      <w:r w:rsidRPr="009D53EB">
        <w:t>.</w:t>
      </w:r>
    </w:p>
    <w:p w:rsidR="00BF4045" w:rsidRPr="009D53EB" w:rsidRDefault="00BF4045" w:rsidP="00007523">
      <w:pPr>
        <w:jc w:val="both"/>
      </w:pPr>
      <w:r w:rsidRPr="009D53EB">
        <w:rPr>
          <w:b/>
          <w:u w:val="single"/>
        </w:rPr>
        <w:t>Докладчики:</w:t>
      </w:r>
      <w:r w:rsidRPr="009D53EB">
        <w:t xml:space="preserve">  МО МВД России «Притобольный», Отдел образования Администрации района, ГБУ  КЦСОН по Притобольному району.</w:t>
      </w:r>
    </w:p>
    <w:p w:rsidR="00BF4045" w:rsidRPr="009D53EB" w:rsidRDefault="00BF4045" w:rsidP="00007523">
      <w:pPr>
        <w:tabs>
          <w:tab w:val="left" w:pos="142"/>
          <w:tab w:val="left" w:pos="567"/>
        </w:tabs>
        <w:jc w:val="both"/>
        <w:rPr>
          <w:b/>
          <w:u w:val="single"/>
        </w:rPr>
      </w:pPr>
      <w:r w:rsidRPr="009D53EB">
        <w:rPr>
          <w:b/>
          <w:u w:val="single"/>
        </w:rPr>
        <w:t>Вопрос 3.</w:t>
      </w:r>
    </w:p>
    <w:p w:rsidR="00BF4045" w:rsidRPr="009D53EB" w:rsidRDefault="00BF4045" w:rsidP="00007523">
      <w:pPr>
        <w:pStyle w:val="Standard"/>
        <w:ind w:right="-480"/>
        <w:jc w:val="both"/>
        <w:rPr>
          <w:rFonts w:ascii="Times New Roman" w:hAnsi="Times New Roman" w:cs="Times New Roman"/>
          <w:b/>
          <w:sz w:val="24"/>
        </w:rPr>
      </w:pPr>
      <w:r w:rsidRPr="009D53EB">
        <w:rPr>
          <w:rFonts w:ascii="Times New Roman" w:hAnsi="Times New Roman" w:cs="Times New Roman"/>
          <w:b/>
          <w:sz w:val="24"/>
        </w:rPr>
        <w:t>О вовлечении несовершеннолетних, состоящих на учете в органах внутренних дел, в деятельность учреждений дополнительного образования и учреждений культуры.</w:t>
      </w:r>
    </w:p>
    <w:p w:rsidR="00BF4045" w:rsidRPr="009D53EB" w:rsidRDefault="00BF4045" w:rsidP="00007523">
      <w:pPr>
        <w:jc w:val="both"/>
        <w:rPr>
          <w:b/>
          <w:u w:val="single"/>
        </w:rPr>
      </w:pPr>
      <w:r w:rsidRPr="009D53EB">
        <w:rPr>
          <w:b/>
          <w:u w:val="single"/>
        </w:rPr>
        <w:t>Докладчики:</w:t>
      </w:r>
      <w:r w:rsidRPr="009D53EB">
        <w:t xml:space="preserve"> Отдел образования Администрации района, отдел культуры Администрации района</w:t>
      </w:r>
    </w:p>
    <w:p w:rsidR="00BF4045" w:rsidRPr="009D53EB" w:rsidRDefault="00BF4045" w:rsidP="00007523">
      <w:pPr>
        <w:jc w:val="both"/>
        <w:rPr>
          <w:b/>
          <w:u w:val="single"/>
        </w:rPr>
      </w:pPr>
      <w:r w:rsidRPr="009D53EB">
        <w:rPr>
          <w:b/>
          <w:u w:val="single"/>
        </w:rPr>
        <w:t xml:space="preserve">Вопрос 4. </w:t>
      </w:r>
    </w:p>
    <w:p w:rsidR="00BF4045" w:rsidRPr="009D53EB" w:rsidRDefault="00BF4045" w:rsidP="00007523">
      <w:pPr>
        <w:jc w:val="both"/>
        <w:rPr>
          <w:b/>
        </w:rPr>
      </w:pPr>
      <w:r w:rsidRPr="009D53EB">
        <w:rPr>
          <w:b/>
        </w:rPr>
        <w:t xml:space="preserve"> О межведомственном взаимодействии субъектов профилактики правонарушений по вопросам ресоциализации лиц, освободившихся из мест лишения свободы.</w:t>
      </w:r>
    </w:p>
    <w:p w:rsidR="00BF4045" w:rsidRPr="009D53EB" w:rsidRDefault="00BF4045" w:rsidP="00007523">
      <w:pPr>
        <w:jc w:val="both"/>
      </w:pPr>
      <w:r w:rsidRPr="009D53EB">
        <w:rPr>
          <w:b/>
          <w:u w:val="single"/>
        </w:rPr>
        <w:t>Докладчик:</w:t>
      </w:r>
      <w:r w:rsidR="00EB61FC">
        <w:t xml:space="preserve"> ФКУ УИИ </w:t>
      </w:r>
      <w:r w:rsidRPr="009D53EB">
        <w:t>УФСИН России по Курганской области</w:t>
      </w:r>
    </w:p>
    <w:p w:rsidR="00FF0DC6" w:rsidRPr="00F13D69" w:rsidRDefault="00FF0DC6" w:rsidP="00BF4045">
      <w:pPr>
        <w:jc w:val="both"/>
      </w:pPr>
    </w:p>
    <w:p w:rsidR="007E5CF8" w:rsidRPr="00F13D69" w:rsidRDefault="007E5CF8" w:rsidP="00760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7E5CF8" w:rsidRDefault="007E5CF8" w:rsidP="00F13D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0D7A" w:rsidRDefault="00760D7A" w:rsidP="00760D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69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007523" w:rsidRDefault="00007523" w:rsidP="00007523">
      <w:pPr>
        <w:jc w:val="center"/>
      </w:pPr>
      <w:r w:rsidRPr="009D53EB">
        <w:rPr>
          <w:b/>
        </w:rPr>
        <w:t>О профилактических мерах, проводимых учреждениями здравоохранения Притобольного района, по предупреждению алкоголизации населения</w:t>
      </w:r>
      <w:r w:rsidRPr="009D53EB">
        <w:t>.</w:t>
      </w:r>
    </w:p>
    <w:p w:rsidR="006743FD" w:rsidRPr="00994E6C" w:rsidRDefault="006743FD" w:rsidP="00007523">
      <w:pPr>
        <w:jc w:val="center"/>
        <w:rPr>
          <w:b/>
        </w:rPr>
      </w:pPr>
    </w:p>
    <w:p w:rsidR="00994E6C" w:rsidRDefault="008B2ECA" w:rsidP="006743FD">
      <w:pPr>
        <w:jc w:val="both"/>
        <w:rPr>
          <w:b/>
          <w:bCs/>
        </w:rPr>
      </w:pPr>
      <w:r>
        <w:rPr>
          <w:b/>
          <w:bCs/>
        </w:rPr>
        <w:t>СЛУШАЛИ:</w:t>
      </w:r>
      <w:r w:rsidR="00FF0DC6">
        <w:rPr>
          <w:b/>
          <w:bCs/>
        </w:rPr>
        <w:t xml:space="preserve"> </w:t>
      </w:r>
    </w:p>
    <w:p w:rsidR="00007523" w:rsidRDefault="00007523" w:rsidP="00565527">
      <w:pPr>
        <w:tabs>
          <w:tab w:val="left" w:pos="1800"/>
          <w:tab w:val="left" w:pos="5040"/>
        </w:tabs>
        <w:jc w:val="both"/>
      </w:pPr>
      <w:r w:rsidRPr="009D53EB">
        <w:t>ГБУ «Глядянская ЦРБ»</w:t>
      </w:r>
    </w:p>
    <w:p w:rsidR="00565527" w:rsidRDefault="007E5CF8" w:rsidP="00565527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760D7A" w:rsidRPr="00391074" w:rsidRDefault="00760D7A" w:rsidP="00EB61FC">
      <w:pPr>
        <w:tabs>
          <w:tab w:val="left" w:pos="1800"/>
          <w:tab w:val="left" w:pos="5040"/>
        </w:tabs>
        <w:jc w:val="both"/>
      </w:pPr>
      <w:r w:rsidRPr="00391074">
        <w:t xml:space="preserve">1. Информацию </w:t>
      </w:r>
      <w:r w:rsidR="00EB61FC" w:rsidRPr="009D53EB">
        <w:t>ГБУ «Глядянская ЦРБ»</w:t>
      </w:r>
      <w:r w:rsidR="00EB61FC">
        <w:t xml:space="preserve"> </w:t>
      </w:r>
      <w:r w:rsidRPr="00391074">
        <w:t>принять к сведению.</w:t>
      </w:r>
    </w:p>
    <w:p w:rsidR="00760D7A" w:rsidRPr="00391074" w:rsidRDefault="00760D7A" w:rsidP="00760D7A">
      <w:pPr>
        <w:jc w:val="both"/>
      </w:pPr>
      <w:r w:rsidRPr="00391074">
        <w:t xml:space="preserve">     2. Рекомендовать </w:t>
      </w:r>
      <w:r w:rsidR="00007523" w:rsidRPr="009D53EB">
        <w:t>ГБУ «Глядянская ЦРБ»</w:t>
      </w:r>
    </w:p>
    <w:p w:rsidR="00007523" w:rsidRDefault="00760D7A" w:rsidP="00007523">
      <w:pPr>
        <w:jc w:val="both"/>
      </w:pPr>
      <w:r w:rsidRPr="00391074">
        <w:t xml:space="preserve">     - </w:t>
      </w:r>
      <w:r w:rsidR="00007523">
        <w:t>на системной основе проводить работу с населением в сфере профилактики пьянства и алкоголизма, пропаганды здорового образа жизни, уделяя особое внимание молодежи.</w:t>
      </w:r>
    </w:p>
    <w:p w:rsidR="00760D7A" w:rsidRDefault="00760D7A" w:rsidP="00760D7A">
      <w:pPr>
        <w:jc w:val="both"/>
        <w:rPr>
          <w:u w:val="single"/>
        </w:rPr>
      </w:pPr>
      <w:r w:rsidRPr="00BE2A00">
        <w:rPr>
          <w:u w:val="single"/>
        </w:rPr>
        <w:t xml:space="preserve">Срок:  </w:t>
      </w:r>
      <w:r w:rsidR="00007523" w:rsidRPr="00BE2A00">
        <w:rPr>
          <w:u w:val="single"/>
        </w:rPr>
        <w:t>ежемесячно</w:t>
      </w:r>
    </w:p>
    <w:p w:rsidR="00007523" w:rsidRDefault="00BE2A00" w:rsidP="00007523">
      <w:pPr>
        <w:jc w:val="both"/>
      </w:pPr>
      <w:r>
        <w:t xml:space="preserve">   - </w:t>
      </w:r>
      <w:r w:rsidR="00007523">
        <w:t>практиковать проведение профилактических бесед с привлечением органов системы профилактики, с участием лиц, больных алкоголизмом, а также ранее состоящих на учете в медицинских организациях, в целях распространения опыта борьбы с алкоголизмом и выработки мер по предотвращению алкоголизации населения.</w:t>
      </w:r>
    </w:p>
    <w:p w:rsidR="001F080D" w:rsidRPr="00BE2A00" w:rsidRDefault="00947631" w:rsidP="00007523">
      <w:pPr>
        <w:jc w:val="both"/>
        <w:rPr>
          <w:u w:val="single"/>
        </w:rPr>
      </w:pPr>
      <w:r w:rsidRPr="00BE2A00">
        <w:rPr>
          <w:u w:val="single"/>
        </w:rPr>
        <w:t>Срок: 3,4 квартал</w:t>
      </w:r>
      <w:r w:rsidR="001F080D" w:rsidRPr="00BE2A00">
        <w:rPr>
          <w:u w:val="single"/>
        </w:rPr>
        <w:t xml:space="preserve"> 2020</w:t>
      </w:r>
    </w:p>
    <w:p w:rsidR="00441752" w:rsidRDefault="00441752" w:rsidP="00667A07">
      <w:pPr>
        <w:rPr>
          <w:b/>
          <w:bCs/>
        </w:rPr>
      </w:pPr>
    </w:p>
    <w:p w:rsidR="00441752" w:rsidRDefault="007E5CF8" w:rsidP="00F20471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B2ECA">
        <w:rPr>
          <w:b/>
          <w:bCs/>
        </w:rPr>
        <w:t>2</w:t>
      </w:r>
    </w:p>
    <w:p w:rsidR="00565527" w:rsidRDefault="00947631" w:rsidP="00F20471">
      <w:pPr>
        <w:jc w:val="center"/>
        <w:rPr>
          <w:b/>
          <w:bCs/>
        </w:rPr>
      </w:pPr>
      <w:r w:rsidRPr="009A7F7D">
        <w:rPr>
          <w:b/>
        </w:rPr>
        <w:t>Об эффективности принимаемых мер по профилактике правонарушений среди несовершеннолетних, семейного неблагополучия, выявлению детей и подростков, находящихся в социально опасном положении, подвергающихся семейному насилию, пресечению преступлений в отношении несовершеннолетних</w:t>
      </w:r>
      <w:r w:rsidRPr="006563A6">
        <w:t>.</w:t>
      </w:r>
    </w:p>
    <w:p w:rsidR="00866B25" w:rsidRDefault="00FC3A9E" w:rsidP="00667A07">
      <w:pPr>
        <w:jc w:val="both"/>
      </w:pPr>
      <w:r>
        <w:rPr>
          <w:b/>
          <w:bCs/>
        </w:rPr>
        <w:t>СЛУШАЛИ:</w:t>
      </w:r>
      <w:r>
        <w:t xml:space="preserve"> </w:t>
      </w:r>
    </w:p>
    <w:p w:rsidR="001569C3" w:rsidRDefault="00947631" w:rsidP="00667A07">
      <w:pPr>
        <w:jc w:val="both"/>
      </w:pPr>
      <w:r w:rsidRPr="006563A6">
        <w:t xml:space="preserve">МО МВД России «Притобольный», Отдел образования Администрации района, ГБУ </w:t>
      </w:r>
      <w:r>
        <w:t xml:space="preserve"> КЦСОН по Притобольному району</w:t>
      </w:r>
      <w:r w:rsidRPr="006563A6">
        <w:t>.</w:t>
      </w:r>
    </w:p>
    <w:p w:rsidR="00FC3A9E" w:rsidRDefault="007E5CF8" w:rsidP="007E5CF8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6A6834" w:rsidRPr="00391074" w:rsidRDefault="006A6834" w:rsidP="006A6834">
      <w:pPr>
        <w:jc w:val="both"/>
      </w:pPr>
      <w:r w:rsidRPr="00391074">
        <w:t xml:space="preserve">1. Информацию </w:t>
      </w:r>
      <w:r w:rsidR="00947631" w:rsidRPr="006563A6">
        <w:t xml:space="preserve">МО МВД России «Притобольный», Отдел образования Администрации района, ГБУ </w:t>
      </w:r>
      <w:r w:rsidR="00947631">
        <w:t xml:space="preserve"> КЦСОН по Притобольному району</w:t>
      </w:r>
      <w:r w:rsidRPr="00391074">
        <w:t xml:space="preserve"> принять к сведению.</w:t>
      </w:r>
    </w:p>
    <w:p w:rsidR="006A6834" w:rsidRPr="00391074" w:rsidRDefault="006A6834" w:rsidP="006A6834">
      <w:pPr>
        <w:jc w:val="both"/>
      </w:pPr>
      <w:r w:rsidRPr="00391074">
        <w:t xml:space="preserve">2. Рекомендовать </w:t>
      </w:r>
      <w:r w:rsidR="00947631" w:rsidRPr="006563A6">
        <w:t xml:space="preserve">МО МВД России «Притобольный», Отдел образования Администрации района, ГБУ </w:t>
      </w:r>
      <w:r w:rsidR="00947631">
        <w:t xml:space="preserve"> КЦСОН по Притобольному району</w:t>
      </w:r>
      <w:r w:rsidR="00947631" w:rsidRPr="006563A6">
        <w:t>.</w:t>
      </w:r>
    </w:p>
    <w:p w:rsidR="00947631" w:rsidRDefault="006A6834" w:rsidP="00947631">
      <w:pPr>
        <w:jc w:val="both"/>
      </w:pPr>
      <w:r w:rsidRPr="00391074">
        <w:lastRenderedPageBreak/>
        <w:t xml:space="preserve">   - </w:t>
      </w:r>
      <w:r w:rsidR="00947631">
        <w:t>п</w:t>
      </w:r>
      <w:r w:rsidR="00947631" w:rsidRPr="00160A2D">
        <w:t>ровести анализ причин и условий, способствовавших совершению правонару</w:t>
      </w:r>
      <w:r w:rsidR="00947631">
        <w:t>шений несовершеннолетними в 2020</w:t>
      </w:r>
      <w:r w:rsidR="00947631" w:rsidRPr="00160A2D">
        <w:t xml:space="preserve"> году. На основании результатов данного анализа внести дополнения и изменения в мероприятия по профилактике безнадзорно</w:t>
      </w:r>
      <w:r w:rsidR="00947631">
        <w:t>сти и правонарушений в 2020 г</w:t>
      </w:r>
      <w:r w:rsidR="00947631" w:rsidRPr="00160A2D">
        <w:t>.</w:t>
      </w:r>
    </w:p>
    <w:p w:rsidR="00BE2A00" w:rsidRPr="00BE2A00" w:rsidRDefault="00947631" w:rsidP="006A6834">
      <w:pPr>
        <w:jc w:val="both"/>
        <w:rPr>
          <w:u w:val="single"/>
        </w:rPr>
      </w:pPr>
      <w:r w:rsidRPr="00BE2A00">
        <w:rPr>
          <w:u w:val="single"/>
        </w:rPr>
        <w:t>Срок:  до 1 сентября 2020 года</w:t>
      </w:r>
    </w:p>
    <w:p w:rsidR="00E41F96" w:rsidRDefault="00E41F96" w:rsidP="00E41F96">
      <w:pPr>
        <w:jc w:val="both"/>
      </w:pPr>
      <w:r>
        <w:t xml:space="preserve"> - </w:t>
      </w:r>
      <w:r w:rsidRPr="009A7F7D">
        <w:t>активизировать работу  по раннему выявлению раннего неблагополучия семей, своевременно открывать случай раннего неблагополучия, осуществлять  выполнение планов мероприятий по работе с семьей, осуществлять повышение качества реабилитационной работы с семьями и детьми, оказавшимися в социально опасном положении, привлекать к работе психологов.</w:t>
      </w:r>
    </w:p>
    <w:p w:rsidR="00E41F96" w:rsidRPr="00BE2A00" w:rsidRDefault="00E41F96" w:rsidP="00E41F96">
      <w:pPr>
        <w:jc w:val="both"/>
        <w:rPr>
          <w:u w:val="single"/>
        </w:rPr>
      </w:pPr>
      <w:r w:rsidRPr="00BE2A00">
        <w:rPr>
          <w:u w:val="single"/>
        </w:rPr>
        <w:t>Срок:  до 1 августа 2020 года</w:t>
      </w:r>
    </w:p>
    <w:p w:rsidR="00E41F96" w:rsidRDefault="00E41F96" w:rsidP="00E41F96">
      <w:pPr>
        <w:jc w:val="both"/>
      </w:pPr>
      <w:r>
        <w:t xml:space="preserve"> - с целью своевременной профилактики насильственных преступлений в отношении детей, в том числе латентного характера, принять дополнительно меры, направленные на повышение эффективности индивидуальной работы с несовершеннолетними, их законными представителями, оказание социально-педагогической и психологической помощи, выявление и пресечение преступных посягательств на детей и подростков.</w:t>
      </w:r>
    </w:p>
    <w:p w:rsidR="008C4FAA" w:rsidRDefault="008C4FAA" w:rsidP="00E41F96">
      <w:pPr>
        <w:jc w:val="both"/>
      </w:pPr>
      <w:r>
        <w:t xml:space="preserve">Срок: до </w:t>
      </w:r>
    </w:p>
    <w:p w:rsidR="00E41F96" w:rsidRPr="00160A2D" w:rsidRDefault="00E41F96" w:rsidP="00E41F96">
      <w:pPr>
        <w:jc w:val="both"/>
      </w:pPr>
      <w:r>
        <w:t xml:space="preserve">3. </w:t>
      </w:r>
      <w:r w:rsidR="009E42A1">
        <w:t xml:space="preserve"> Рекомендовать о</w:t>
      </w:r>
      <w:r w:rsidRPr="00160A2D">
        <w:t xml:space="preserve">тделу образования Администрации района, ГБУ КЦСОН по Притобольному району:  </w:t>
      </w:r>
    </w:p>
    <w:p w:rsidR="00E41F96" w:rsidRDefault="0062245F" w:rsidP="00E41F96">
      <w:pPr>
        <w:jc w:val="both"/>
      </w:pPr>
      <w:r>
        <w:t xml:space="preserve"> - </w:t>
      </w:r>
      <w:r w:rsidR="00E41F96">
        <w:t>п</w:t>
      </w:r>
      <w:r w:rsidR="00E41F96" w:rsidRPr="00160A2D">
        <w:t xml:space="preserve">ринять необходимые меры по увеличению охвата учащихся, состоящих на профилактическом учете, занятиям в кружках и спортивных секциях и досуговой  занятостью в свободное время. </w:t>
      </w:r>
    </w:p>
    <w:p w:rsidR="00E41F96" w:rsidRPr="00BE2A00" w:rsidRDefault="00E41F96" w:rsidP="0062245F">
      <w:pPr>
        <w:rPr>
          <w:u w:val="single"/>
        </w:rPr>
      </w:pPr>
      <w:r w:rsidRPr="00BE2A00">
        <w:rPr>
          <w:u w:val="single"/>
        </w:rPr>
        <w:t>Срок: июнь- август, сентябрь 2020 года</w:t>
      </w:r>
    </w:p>
    <w:p w:rsidR="00E41F96" w:rsidRDefault="0062245F" w:rsidP="00E41F96">
      <w:pPr>
        <w:jc w:val="both"/>
      </w:pPr>
      <w:r>
        <w:t xml:space="preserve"> - </w:t>
      </w:r>
      <w:r w:rsidR="00E41F96">
        <w:t>о</w:t>
      </w:r>
      <w:r w:rsidR="00E41F96" w:rsidRPr="00160A2D">
        <w:t>беспечить максимально возможный охват подростков летним отдыхом, организации их досуга в каникулярное время.</w:t>
      </w:r>
    </w:p>
    <w:p w:rsidR="00E41F96" w:rsidRPr="007C690E" w:rsidRDefault="00E41F96" w:rsidP="0062245F">
      <w:pPr>
        <w:rPr>
          <w:u w:val="single"/>
        </w:rPr>
      </w:pPr>
      <w:r w:rsidRPr="007C690E">
        <w:rPr>
          <w:u w:val="single"/>
        </w:rPr>
        <w:t>Срок: июль – август 2020 года.</w:t>
      </w:r>
    </w:p>
    <w:p w:rsidR="0062245F" w:rsidRDefault="0062245F" w:rsidP="0062245F">
      <w:pPr>
        <w:jc w:val="both"/>
      </w:pPr>
      <w:r>
        <w:t>- организовать межведомственные рейды в вечернее время, с целью проверок семей, находящихся в социально опасном положении.</w:t>
      </w:r>
    </w:p>
    <w:p w:rsidR="00BE2A00" w:rsidRPr="00BE2A00" w:rsidRDefault="00BE2A00" w:rsidP="0062245F">
      <w:pPr>
        <w:jc w:val="both"/>
        <w:rPr>
          <w:u w:val="single"/>
        </w:rPr>
      </w:pPr>
      <w:r w:rsidRPr="00BE2A00">
        <w:rPr>
          <w:u w:val="single"/>
        </w:rPr>
        <w:t xml:space="preserve">Срок: </w:t>
      </w:r>
      <w:r w:rsidR="00775945">
        <w:rPr>
          <w:u w:val="single"/>
        </w:rPr>
        <w:t>ежемесячно</w:t>
      </w:r>
      <w:r w:rsidRPr="00BE2A00">
        <w:rPr>
          <w:u w:val="single"/>
        </w:rPr>
        <w:t>.</w:t>
      </w:r>
    </w:p>
    <w:p w:rsidR="00E41F96" w:rsidRPr="00391074" w:rsidRDefault="00E41F96" w:rsidP="006A6834">
      <w:pPr>
        <w:jc w:val="both"/>
      </w:pPr>
    </w:p>
    <w:p w:rsidR="00FB4678" w:rsidRDefault="00FB4678" w:rsidP="00F20471">
      <w:pPr>
        <w:jc w:val="center"/>
        <w:rPr>
          <w:b/>
          <w:bCs/>
        </w:rPr>
      </w:pPr>
      <w:r>
        <w:rPr>
          <w:b/>
          <w:bCs/>
        </w:rPr>
        <w:t>Вопрос 3</w:t>
      </w:r>
    </w:p>
    <w:p w:rsidR="008A16C2" w:rsidRDefault="008A16C2" w:rsidP="00F20471">
      <w:pPr>
        <w:jc w:val="center"/>
        <w:rPr>
          <w:b/>
          <w:bCs/>
        </w:rPr>
      </w:pPr>
    </w:p>
    <w:p w:rsidR="006A6834" w:rsidRDefault="008A16C2" w:rsidP="00F20471">
      <w:pPr>
        <w:jc w:val="center"/>
        <w:rPr>
          <w:b/>
        </w:rPr>
      </w:pPr>
      <w:r w:rsidRPr="009D53EB">
        <w:rPr>
          <w:b/>
        </w:rPr>
        <w:t>О вовлечении несовершеннолетних, состоящих на учете в органах внутренних дел, в деятельность учреждений дополнительного образования и учреждений культуры.</w:t>
      </w:r>
    </w:p>
    <w:p w:rsidR="008A16C2" w:rsidRDefault="008A16C2" w:rsidP="00F20471">
      <w:pPr>
        <w:jc w:val="center"/>
        <w:rPr>
          <w:b/>
          <w:bCs/>
        </w:rPr>
      </w:pPr>
    </w:p>
    <w:p w:rsidR="00EF7596" w:rsidRDefault="00FB4678" w:rsidP="00FB4678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1E3190" w:rsidRPr="008A16C2" w:rsidRDefault="008A16C2" w:rsidP="00FB4678">
      <w:pPr>
        <w:jc w:val="both"/>
        <w:rPr>
          <w:b/>
          <w:u w:val="single"/>
        </w:rPr>
      </w:pPr>
      <w:r w:rsidRPr="009D53EB">
        <w:t>Отдел образования Администрации района, отдел культуры Администрации района</w:t>
      </w:r>
    </w:p>
    <w:p w:rsidR="00EF7596" w:rsidRDefault="00EF7596" w:rsidP="00EF7596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6A6834" w:rsidRPr="00391074" w:rsidRDefault="006A6834" w:rsidP="006A6834">
      <w:pPr>
        <w:jc w:val="both"/>
      </w:pPr>
      <w:r w:rsidRPr="00391074">
        <w:t>1. Информацию принять к сведению.</w:t>
      </w:r>
    </w:p>
    <w:p w:rsidR="008A16C2" w:rsidRPr="009D53EB" w:rsidRDefault="006A6834" w:rsidP="008A16C2">
      <w:pPr>
        <w:jc w:val="both"/>
        <w:rPr>
          <w:b/>
          <w:u w:val="single"/>
        </w:rPr>
      </w:pPr>
      <w:r w:rsidRPr="00391074">
        <w:t xml:space="preserve">     2. Рекомендовать </w:t>
      </w:r>
      <w:r w:rsidR="008A16C2">
        <w:t>о</w:t>
      </w:r>
      <w:r w:rsidR="008A16C2" w:rsidRPr="009D53EB">
        <w:t>тдел</w:t>
      </w:r>
      <w:r w:rsidR="008A16C2">
        <w:t>у</w:t>
      </w:r>
      <w:r w:rsidR="008A16C2" w:rsidRPr="009D53EB">
        <w:t xml:space="preserve"> образования Администрации района, отдел</w:t>
      </w:r>
      <w:r w:rsidR="008A16C2">
        <w:t>у</w:t>
      </w:r>
      <w:r w:rsidR="008A16C2" w:rsidRPr="009D53EB">
        <w:t xml:space="preserve"> культуры Администрации района</w:t>
      </w:r>
    </w:p>
    <w:p w:rsidR="008A16C2" w:rsidRDefault="006A6834" w:rsidP="006A6834">
      <w:pPr>
        <w:jc w:val="both"/>
      </w:pPr>
      <w:r w:rsidRPr="00391074">
        <w:t xml:space="preserve"> - </w:t>
      </w:r>
      <w:r w:rsidR="008A16C2">
        <w:t xml:space="preserve">организовать ежемесячный мониторинг по организации </w:t>
      </w:r>
      <w:r w:rsidR="008A16C2" w:rsidRPr="007E1044">
        <w:t xml:space="preserve"> занятости детей и подростков, а также детей, оставшихся без попечения родителей, из неблагополучных, асоциальных семей, в том числе, состоящие на  учете в МО МВД «Притобольный» и КДН и ЗП</w:t>
      </w:r>
      <w:r w:rsidR="008A16C2">
        <w:t xml:space="preserve"> в учреждениях дополнительного образования и учреждениях культуры</w:t>
      </w:r>
      <w:r w:rsidR="00436034">
        <w:t>.</w:t>
      </w:r>
    </w:p>
    <w:p w:rsidR="006A6834" w:rsidRPr="00BE2A00" w:rsidRDefault="006A6834" w:rsidP="006A6834">
      <w:pPr>
        <w:jc w:val="both"/>
        <w:rPr>
          <w:u w:val="single"/>
        </w:rPr>
      </w:pPr>
      <w:r w:rsidRPr="00BE2A00">
        <w:rPr>
          <w:u w:val="single"/>
        </w:rPr>
        <w:t xml:space="preserve">Срок: </w:t>
      </w:r>
      <w:r w:rsidR="008A16C2" w:rsidRPr="00BE2A00">
        <w:rPr>
          <w:u w:val="single"/>
        </w:rPr>
        <w:t>ежемесячно</w:t>
      </w:r>
    </w:p>
    <w:p w:rsidR="008A16C2" w:rsidRDefault="006A6834" w:rsidP="008A16C2">
      <w:pPr>
        <w:pStyle w:val="a5"/>
        <w:ind w:left="0"/>
        <w:jc w:val="both"/>
      </w:pPr>
      <w:r w:rsidRPr="00391074">
        <w:t xml:space="preserve"> - </w:t>
      </w:r>
      <w:r w:rsidR="008A16C2">
        <w:t>обеспечить  межведомственную работу  с образовательными учреждениями по вовлечению детей</w:t>
      </w:r>
      <w:r w:rsidR="008F3E33">
        <w:t xml:space="preserve"> в кружки и секции по интересам, </w:t>
      </w:r>
      <w:r w:rsidR="00436034">
        <w:t>предоставлять информацию о проводимых мероприятиях с детьми.</w:t>
      </w:r>
    </w:p>
    <w:p w:rsidR="008A16C2" w:rsidRPr="00BE2A00" w:rsidRDefault="006A6834" w:rsidP="008A16C2">
      <w:pPr>
        <w:pStyle w:val="a5"/>
        <w:ind w:left="0"/>
        <w:rPr>
          <w:u w:val="single"/>
        </w:rPr>
      </w:pPr>
      <w:r w:rsidRPr="00BE2A00">
        <w:rPr>
          <w:u w:val="single"/>
        </w:rPr>
        <w:t xml:space="preserve">Срок: </w:t>
      </w:r>
      <w:r w:rsidR="008A16C2" w:rsidRPr="00BE2A00">
        <w:rPr>
          <w:u w:val="single"/>
        </w:rPr>
        <w:t>до 30 октября 2020 г.</w:t>
      </w:r>
    </w:p>
    <w:p w:rsidR="008A16C2" w:rsidRDefault="008A16C2" w:rsidP="008A16C2">
      <w:pPr>
        <w:pStyle w:val="a5"/>
        <w:ind w:left="0"/>
      </w:pPr>
    </w:p>
    <w:p w:rsidR="008A16C2" w:rsidRDefault="008A16C2" w:rsidP="008A16C2">
      <w:pPr>
        <w:jc w:val="center"/>
        <w:rPr>
          <w:b/>
          <w:u w:val="single"/>
        </w:rPr>
      </w:pPr>
      <w:r w:rsidRPr="006372BA">
        <w:rPr>
          <w:b/>
          <w:u w:val="single"/>
        </w:rPr>
        <w:t xml:space="preserve">Вопрос </w:t>
      </w:r>
      <w:r>
        <w:rPr>
          <w:b/>
          <w:u w:val="single"/>
        </w:rPr>
        <w:t>4</w:t>
      </w:r>
      <w:r w:rsidRPr="006372BA">
        <w:rPr>
          <w:b/>
          <w:u w:val="single"/>
        </w:rPr>
        <w:t>.</w:t>
      </w:r>
    </w:p>
    <w:p w:rsidR="008A16C2" w:rsidRPr="006372BA" w:rsidRDefault="008A16C2" w:rsidP="008A16C2">
      <w:pPr>
        <w:jc w:val="center"/>
        <w:rPr>
          <w:b/>
          <w:u w:val="single"/>
        </w:rPr>
      </w:pPr>
    </w:p>
    <w:p w:rsidR="008A16C2" w:rsidRDefault="008A16C2" w:rsidP="008A16C2">
      <w:pPr>
        <w:jc w:val="center"/>
        <w:rPr>
          <w:b/>
        </w:rPr>
      </w:pPr>
      <w:r>
        <w:rPr>
          <w:b/>
        </w:rPr>
        <w:t xml:space="preserve">О </w:t>
      </w:r>
      <w:r w:rsidRPr="005578FD">
        <w:rPr>
          <w:b/>
        </w:rPr>
        <w:t>межведомственном взаимодействии субъектов профилактики правонарушений по вопросам ресоциализации лиц, освободившихся из мест лишения свободы.</w:t>
      </w:r>
    </w:p>
    <w:p w:rsidR="008A16C2" w:rsidRDefault="008A16C2" w:rsidP="008A16C2">
      <w:pPr>
        <w:jc w:val="center"/>
        <w:rPr>
          <w:b/>
        </w:rPr>
      </w:pPr>
    </w:p>
    <w:p w:rsidR="008B1A6A" w:rsidRDefault="008A16C2" w:rsidP="008A16C2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СЛУШАЛИ: </w:t>
      </w:r>
    </w:p>
    <w:p w:rsidR="008A16C2" w:rsidRDefault="008B1A6A" w:rsidP="008A16C2">
      <w:pPr>
        <w:jc w:val="both"/>
      </w:pPr>
      <w:r>
        <w:t xml:space="preserve">ФКУ УИИ </w:t>
      </w:r>
      <w:r w:rsidR="008A16C2" w:rsidRPr="00160A2D">
        <w:t>УФСИН России по Кург</w:t>
      </w:r>
      <w:r w:rsidR="008A16C2">
        <w:t>анской области</w:t>
      </w:r>
    </w:p>
    <w:p w:rsidR="008B1A6A" w:rsidRDefault="008B1A6A" w:rsidP="008A16C2">
      <w:pPr>
        <w:jc w:val="both"/>
        <w:rPr>
          <w:b/>
          <w:bCs/>
        </w:rPr>
      </w:pPr>
      <w:r>
        <w:rPr>
          <w:b/>
          <w:bCs/>
        </w:rPr>
        <w:t>РЕШИЛИ:</w:t>
      </w:r>
    </w:p>
    <w:p w:rsidR="00232149" w:rsidRPr="00391074" w:rsidRDefault="00232149" w:rsidP="00232149">
      <w:pPr>
        <w:jc w:val="both"/>
      </w:pPr>
      <w:r>
        <w:t xml:space="preserve">1. </w:t>
      </w:r>
      <w:r w:rsidRPr="00391074">
        <w:t>Информацию принять к сведению.</w:t>
      </w:r>
    </w:p>
    <w:p w:rsidR="00232149" w:rsidRPr="00232149" w:rsidRDefault="00232149" w:rsidP="00232149">
      <w:pPr>
        <w:jc w:val="both"/>
      </w:pPr>
      <w:r w:rsidRPr="00391074">
        <w:t xml:space="preserve">     2. Рекомендовать</w:t>
      </w:r>
      <w:r w:rsidRPr="00232149">
        <w:t xml:space="preserve"> </w:t>
      </w:r>
      <w:r>
        <w:t xml:space="preserve">ФКУ УИИ </w:t>
      </w:r>
      <w:r w:rsidRPr="00160A2D">
        <w:t>УФСИН России по Кург</w:t>
      </w:r>
      <w:r>
        <w:t>анской области</w:t>
      </w:r>
    </w:p>
    <w:p w:rsidR="008B1A6A" w:rsidRDefault="008B1A6A" w:rsidP="008B1A6A">
      <w:pPr>
        <w:jc w:val="both"/>
      </w:pPr>
      <w:r>
        <w:t>- организовать контроль за поведением в быту осужденных, склонных к совершению повторных преступлений и правонарушений («группа риска»). Провести профилактические и воспитательные беседы с такой категорией лиц. К нарушителям порядка и условий отбывания наказания применять меры воздействия в соответствии с действующим законодательством РФ (продление испытательного срока, возложение дополнительных обязанностей и ограничений, замена испытательного срока на лишение свободы, замена наказания на лишение свободы).</w:t>
      </w:r>
    </w:p>
    <w:p w:rsidR="008B1A6A" w:rsidRPr="00BE2A00" w:rsidRDefault="008B1A6A" w:rsidP="008B1A6A">
      <w:pPr>
        <w:rPr>
          <w:u w:val="single"/>
        </w:rPr>
      </w:pPr>
      <w:r w:rsidRPr="00BE2A00">
        <w:rPr>
          <w:u w:val="single"/>
        </w:rPr>
        <w:t>Срок: до 1 октября 2020г.,</w:t>
      </w:r>
      <w:r w:rsidR="00BE2A00" w:rsidRPr="00BE2A00">
        <w:rPr>
          <w:u w:val="single"/>
        </w:rPr>
        <w:t xml:space="preserve"> </w:t>
      </w:r>
      <w:r w:rsidRPr="00BE2A00">
        <w:rPr>
          <w:u w:val="single"/>
        </w:rPr>
        <w:t>далее постоянно.</w:t>
      </w:r>
    </w:p>
    <w:p w:rsidR="008B1A6A" w:rsidRDefault="008B1A6A" w:rsidP="008B1A6A">
      <w:pPr>
        <w:jc w:val="both"/>
      </w:pPr>
      <w:r>
        <w:t xml:space="preserve"> - совместно с </w:t>
      </w:r>
      <w:r w:rsidRPr="00160A2D">
        <w:t>ГКУ ЦЗН Звериноголовского и Притобольного района</w:t>
      </w:r>
      <w:r>
        <w:t xml:space="preserve">  организовать встречи с осужденными по вопросу их трудоустройства.</w:t>
      </w:r>
    </w:p>
    <w:p w:rsidR="008B1A6A" w:rsidRPr="00BE2A00" w:rsidRDefault="008B1A6A" w:rsidP="008B1A6A">
      <w:r w:rsidRPr="00BE2A00">
        <w:rPr>
          <w:u w:val="single"/>
        </w:rPr>
        <w:t>Срок: до 31 декабря 2020 года</w:t>
      </w:r>
      <w:r w:rsidR="00BE2A00">
        <w:rPr>
          <w:u w:val="single"/>
        </w:rPr>
        <w:t>.</w:t>
      </w:r>
    </w:p>
    <w:p w:rsidR="008B1A6A" w:rsidRDefault="008B1A6A" w:rsidP="007E5CF8">
      <w:pPr>
        <w:jc w:val="both"/>
      </w:pPr>
    </w:p>
    <w:p w:rsidR="008B1A6A" w:rsidRDefault="008B1A6A" w:rsidP="007E5CF8">
      <w:pPr>
        <w:jc w:val="both"/>
      </w:pPr>
    </w:p>
    <w:p w:rsidR="007E5CF8" w:rsidRDefault="007E5CF8" w:rsidP="007E5CF8">
      <w:pPr>
        <w:jc w:val="both"/>
      </w:pPr>
      <w:r>
        <w:t>Председатель</w:t>
      </w:r>
      <w:r w:rsidR="006A6834">
        <w:t xml:space="preserve">ствующий </w:t>
      </w:r>
      <w:r w:rsidR="00866A4C">
        <w:t xml:space="preserve"> комиссии </w:t>
      </w:r>
      <w:r w:rsidR="00866A4C">
        <w:tab/>
      </w:r>
      <w:r w:rsidR="00866A4C">
        <w:tab/>
      </w:r>
      <w:r w:rsidR="00866A4C">
        <w:tab/>
      </w:r>
      <w:r w:rsidR="00866A4C">
        <w:tab/>
      </w:r>
      <w:r w:rsidR="004E6554">
        <w:t xml:space="preserve"> </w:t>
      </w:r>
      <w:r w:rsidR="006A6834">
        <w:t xml:space="preserve">                          </w:t>
      </w:r>
      <w:r w:rsidR="008B1A6A">
        <w:t xml:space="preserve">Д.Ю. Лесовой </w:t>
      </w:r>
    </w:p>
    <w:p w:rsidR="007E5CF8" w:rsidRDefault="007E5CF8" w:rsidP="007E5CF8">
      <w:pPr>
        <w:jc w:val="both"/>
      </w:pPr>
    </w:p>
    <w:p w:rsidR="007E5CF8" w:rsidRDefault="00866A4C" w:rsidP="007E5CF8">
      <w:pPr>
        <w:jc w:val="both"/>
      </w:pPr>
      <w:r>
        <w:t>С</w:t>
      </w:r>
      <w:r w:rsidR="007E5CF8">
        <w:t>екретарь комиссии</w:t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  <w:t xml:space="preserve">    </w:t>
      </w:r>
      <w:r w:rsidR="002E7C9F">
        <w:t xml:space="preserve">                       П.В. Падерина</w:t>
      </w:r>
    </w:p>
    <w:p w:rsidR="007E5CF8" w:rsidRPr="00BE6C14" w:rsidRDefault="007E5CF8" w:rsidP="007E5CF8">
      <w:pPr>
        <w:tabs>
          <w:tab w:val="left" w:pos="1800"/>
          <w:tab w:val="left" w:pos="5040"/>
        </w:tabs>
        <w:jc w:val="both"/>
      </w:pPr>
    </w:p>
    <w:sectPr w:rsidR="007E5CF8" w:rsidRPr="00BE6C14" w:rsidSect="00696B57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ED4"/>
    <w:multiLevelType w:val="hybridMultilevel"/>
    <w:tmpl w:val="C49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077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9F267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B74BD4"/>
    <w:multiLevelType w:val="hybridMultilevel"/>
    <w:tmpl w:val="8BE67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D6835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8A05608"/>
    <w:multiLevelType w:val="hybridMultilevel"/>
    <w:tmpl w:val="C2DC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74F1"/>
    <w:multiLevelType w:val="hybridMultilevel"/>
    <w:tmpl w:val="5BF2BA1C"/>
    <w:lvl w:ilvl="0" w:tplc="69869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418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47188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820411"/>
    <w:multiLevelType w:val="hybridMultilevel"/>
    <w:tmpl w:val="183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AD1"/>
    <w:multiLevelType w:val="hybridMultilevel"/>
    <w:tmpl w:val="75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6B4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D3298A"/>
    <w:multiLevelType w:val="hybridMultilevel"/>
    <w:tmpl w:val="009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C0A17"/>
    <w:multiLevelType w:val="hybridMultilevel"/>
    <w:tmpl w:val="6B2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18A8"/>
    <w:multiLevelType w:val="hybridMultilevel"/>
    <w:tmpl w:val="C1A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3AA9"/>
    <w:multiLevelType w:val="hybridMultilevel"/>
    <w:tmpl w:val="95705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ED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3F15400"/>
    <w:multiLevelType w:val="hybridMultilevel"/>
    <w:tmpl w:val="46E08E18"/>
    <w:lvl w:ilvl="0" w:tplc="A9D26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3B35B5"/>
    <w:multiLevelType w:val="hybridMultilevel"/>
    <w:tmpl w:val="E5C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03F6"/>
    <w:multiLevelType w:val="hybridMultilevel"/>
    <w:tmpl w:val="99F82C5C"/>
    <w:lvl w:ilvl="0" w:tplc="491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CF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370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523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6C6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27EAE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71F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0CA1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1FC4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60D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46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2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38F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4BA"/>
    <w:rsid w:val="00122903"/>
    <w:rsid w:val="00122B4E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678B"/>
    <w:rsid w:val="00126961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5DE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11C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C3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11E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4FC5"/>
    <w:rsid w:val="0017520F"/>
    <w:rsid w:val="0017526F"/>
    <w:rsid w:val="001755E4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C5C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3E90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4FCD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190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515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0D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90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0C2D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149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6E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B0C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1C1E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324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1DCC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5EF8"/>
    <w:rsid w:val="002E6A13"/>
    <w:rsid w:val="002E6B82"/>
    <w:rsid w:val="002E7062"/>
    <w:rsid w:val="002E7C7A"/>
    <w:rsid w:val="002E7C9F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88E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654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5CB5"/>
    <w:rsid w:val="003560FA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2CE"/>
    <w:rsid w:val="00366720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5CF8"/>
    <w:rsid w:val="003962D7"/>
    <w:rsid w:val="0039634E"/>
    <w:rsid w:val="00396848"/>
    <w:rsid w:val="00396C38"/>
    <w:rsid w:val="00396E92"/>
    <w:rsid w:val="00396FCB"/>
    <w:rsid w:val="00397773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3F30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754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386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3CC7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034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752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2A6D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10A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1F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554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07DE8"/>
    <w:rsid w:val="0051026B"/>
    <w:rsid w:val="005106A2"/>
    <w:rsid w:val="00510FA4"/>
    <w:rsid w:val="005115DE"/>
    <w:rsid w:val="00511ACB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B52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BA7"/>
    <w:rsid w:val="00552CA3"/>
    <w:rsid w:val="005539BC"/>
    <w:rsid w:val="00553E3E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27"/>
    <w:rsid w:val="005655FB"/>
    <w:rsid w:val="00566A0C"/>
    <w:rsid w:val="00566B49"/>
    <w:rsid w:val="00566B63"/>
    <w:rsid w:val="00567189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2BE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B0E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C1F"/>
    <w:rsid w:val="00602E93"/>
    <w:rsid w:val="006034BB"/>
    <w:rsid w:val="006034CF"/>
    <w:rsid w:val="00603668"/>
    <w:rsid w:val="00603A09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45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193"/>
    <w:rsid w:val="006247EA"/>
    <w:rsid w:val="0062507C"/>
    <w:rsid w:val="00625AAB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0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3FD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760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0D2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834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41C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39D4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4FA6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09A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2FAF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DC8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D7A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4C2"/>
    <w:rsid w:val="00773A7B"/>
    <w:rsid w:val="00773BD8"/>
    <w:rsid w:val="00773ED1"/>
    <w:rsid w:val="00774364"/>
    <w:rsid w:val="00774A53"/>
    <w:rsid w:val="00774A81"/>
    <w:rsid w:val="0077560A"/>
    <w:rsid w:val="00775945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49E3"/>
    <w:rsid w:val="007C5249"/>
    <w:rsid w:val="007C527C"/>
    <w:rsid w:val="007C52ED"/>
    <w:rsid w:val="007C5F7D"/>
    <w:rsid w:val="007C60E6"/>
    <w:rsid w:val="007C6198"/>
    <w:rsid w:val="007C625D"/>
    <w:rsid w:val="007C690E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5CF8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3C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4B07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17F63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5FF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775"/>
    <w:rsid w:val="00864960"/>
    <w:rsid w:val="00864D4D"/>
    <w:rsid w:val="0086511B"/>
    <w:rsid w:val="0086530E"/>
    <w:rsid w:val="0086661B"/>
    <w:rsid w:val="008668F3"/>
    <w:rsid w:val="00866A4C"/>
    <w:rsid w:val="00866B25"/>
    <w:rsid w:val="00867F0B"/>
    <w:rsid w:val="008709B2"/>
    <w:rsid w:val="00870F44"/>
    <w:rsid w:val="008712FE"/>
    <w:rsid w:val="008713C8"/>
    <w:rsid w:val="0087194C"/>
    <w:rsid w:val="00871BC9"/>
    <w:rsid w:val="00872EB2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C38"/>
    <w:rsid w:val="00877E77"/>
    <w:rsid w:val="0088014D"/>
    <w:rsid w:val="00880B3C"/>
    <w:rsid w:val="008811A7"/>
    <w:rsid w:val="0088162A"/>
    <w:rsid w:val="0088169E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3F67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6C2"/>
    <w:rsid w:val="008A1781"/>
    <w:rsid w:val="008A1B03"/>
    <w:rsid w:val="008A256A"/>
    <w:rsid w:val="008A26EC"/>
    <w:rsid w:val="008A2F28"/>
    <w:rsid w:val="008A30FB"/>
    <w:rsid w:val="008A342E"/>
    <w:rsid w:val="008A4226"/>
    <w:rsid w:val="008A44BE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A7DFD"/>
    <w:rsid w:val="008B00A3"/>
    <w:rsid w:val="008B02A4"/>
    <w:rsid w:val="008B0515"/>
    <w:rsid w:val="008B0842"/>
    <w:rsid w:val="008B0C24"/>
    <w:rsid w:val="008B0DA7"/>
    <w:rsid w:val="008B1A6A"/>
    <w:rsid w:val="008B1FB2"/>
    <w:rsid w:val="008B2192"/>
    <w:rsid w:val="008B229B"/>
    <w:rsid w:val="008B25E8"/>
    <w:rsid w:val="008B2672"/>
    <w:rsid w:val="008B2ECA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4FAA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964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3E33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242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4B8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47631"/>
    <w:rsid w:val="0095003F"/>
    <w:rsid w:val="009501E4"/>
    <w:rsid w:val="00950C9B"/>
    <w:rsid w:val="00950EE3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CE6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4E6C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308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165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4D1E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A62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2A1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E4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719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2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3A7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150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0EEB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48C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C8D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AF7A35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4C68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B8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18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D79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00"/>
    <w:rsid w:val="00BE2ADE"/>
    <w:rsid w:val="00BE2C72"/>
    <w:rsid w:val="00BE2E51"/>
    <w:rsid w:val="00BE2ECA"/>
    <w:rsid w:val="00BE3114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045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234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4EEA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7E5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9F4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614F"/>
    <w:rsid w:val="00CA7349"/>
    <w:rsid w:val="00CA7804"/>
    <w:rsid w:val="00CB0500"/>
    <w:rsid w:val="00CB0521"/>
    <w:rsid w:val="00CB052A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4D7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1A5"/>
    <w:rsid w:val="00CC729C"/>
    <w:rsid w:val="00CC766D"/>
    <w:rsid w:val="00CC7DF2"/>
    <w:rsid w:val="00CD020B"/>
    <w:rsid w:val="00CD0963"/>
    <w:rsid w:val="00CD194E"/>
    <w:rsid w:val="00CD1AA7"/>
    <w:rsid w:val="00CD2408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5CB3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5D1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1A0"/>
    <w:rsid w:val="00DA1D33"/>
    <w:rsid w:val="00DA2E3E"/>
    <w:rsid w:val="00DA322B"/>
    <w:rsid w:val="00DA328C"/>
    <w:rsid w:val="00DA3517"/>
    <w:rsid w:val="00DA3551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A2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672E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734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96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B34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C73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9AC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2FB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28"/>
    <w:rsid w:val="00EB4A32"/>
    <w:rsid w:val="00EB5D7E"/>
    <w:rsid w:val="00EB5F23"/>
    <w:rsid w:val="00EB6179"/>
    <w:rsid w:val="00EB61FC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02E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596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284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3D69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471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540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18"/>
    <w:rsid w:val="00F81A64"/>
    <w:rsid w:val="00F8219C"/>
    <w:rsid w:val="00F82A01"/>
    <w:rsid w:val="00F82C2D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678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A9E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DC6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envelope address"/>
    <w:basedOn w:val="a"/>
    <w:uiPriority w:val="99"/>
    <w:rsid w:val="007E5C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Normal (Web)"/>
    <w:basedOn w:val="a"/>
    <w:rsid w:val="00D605D1"/>
    <w:pPr>
      <w:suppressAutoHyphens/>
      <w:spacing w:before="280" w:after="119"/>
    </w:pPr>
    <w:rPr>
      <w:rFonts w:eastAsia="Calibri"/>
      <w:lang w:eastAsia="ar-SA"/>
    </w:rPr>
  </w:style>
  <w:style w:type="paragraph" w:customStyle="1" w:styleId="western">
    <w:name w:val="western"/>
    <w:basedOn w:val="a"/>
    <w:uiPriority w:val="99"/>
    <w:rsid w:val="004417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1752"/>
    <w:pPr>
      <w:ind w:left="720"/>
      <w:contextualSpacing/>
    </w:pPr>
  </w:style>
  <w:style w:type="paragraph" w:styleId="a6">
    <w:name w:val="No Spacing"/>
    <w:uiPriority w:val="1"/>
    <w:qFormat/>
    <w:rsid w:val="00B67C18"/>
    <w:pPr>
      <w:spacing w:after="0" w:line="240" w:lineRule="auto"/>
    </w:pPr>
  </w:style>
  <w:style w:type="table" w:styleId="a7">
    <w:name w:val="Table Grid"/>
    <w:basedOn w:val="a1"/>
    <w:rsid w:val="00F1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F13D69"/>
    <w:pPr>
      <w:suppressAutoHyphens/>
      <w:jc w:val="both"/>
    </w:pPr>
    <w:rPr>
      <w:lang w:eastAsia="ar-SA"/>
    </w:rPr>
  </w:style>
  <w:style w:type="character" w:customStyle="1" w:styleId="10">
    <w:name w:val="Стиль1 Знак"/>
    <w:basedOn w:val="a0"/>
    <w:link w:val="1"/>
    <w:locked/>
    <w:rsid w:val="00F13D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 + Не полужирный"/>
    <w:basedOn w:val="a0"/>
    <w:rsid w:val="0012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122B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22B4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2B4E"/>
    <w:pPr>
      <w:widowControl w:val="0"/>
      <w:shd w:val="clear" w:color="auto" w:fill="FFFFFF"/>
      <w:spacing w:before="300" w:line="28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D44D-2683-4C92-AEE3-5B08ACAD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Коростина Елизавета Ивановна</cp:lastModifiedBy>
  <cp:revision>13</cp:revision>
  <cp:lastPrinted>2020-05-15T04:42:00Z</cp:lastPrinted>
  <dcterms:created xsi:type="dcterms:W3CDTF">2020-05-14T08:45:00Z</dcterms:created>
  <dcterms:modified xsi:type="dcterms:W3CDTF">2020-07-02T08:43:00Z</dcterms:modified>
</cp:coreProperties>
</file>